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8FB" w:rsidRPr="001518FB" w:rsidRDefault="001518FB" w:rsidP="001518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518FB">
        <w:rPr>
          <w:rFonts w:ascii="Times New Roman" w:hAnsi="Times New Roman"/>
          <w:sz w:val="28"/>
          <w:szCs w:val="28"/>
        </w:rPr>
        <w:t xml:space="preserve">У каждого из нас были любимые игрушки, и у каждого есть связанные с ними светлые и нежные воспоминания. Любимая игрушка – это самое яркое воспоминание из детства. </w:t>
      </w:r>
    </w:p>
    <w:p w:rsidR="001518FB" w:rsidRDefault="001518FB" w:rsidP="001518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518FB">
        <w:rPr>
          <w:rFonts w:ascii="Times New Roman" w:hAnsi="Times New Roman"/>
          <w:sz w:val="28"/>
          <w:szCs w:val="28"/>
        </w:rPr>
        <w:t>В век компьютерных технологий реальные игрушки не привлекают такого внимания, как виртуальные. Но несмотря на появляющиеся новинки, игрушка остается неповторимой в своём роде, ведь ничто так не учит и не развивает ребёнка, как игрушка, с которой он может играть и да</w:t>
      </w:r>
      <w:r>
        <w:rPr>
          <w:rFonts w:ascii="Times New Roman" w:hAnsi="Times New Roman"/>
          <w:sz w:val="28"/>
          <w:szCs w:val="28"/>
        </w:rPr>
        <w:t xml:space="preserve">же приобретать жизненный опыт. </w:t>
      </w:r>
    </w:p>
    <w:p w:rsidR="00640823" w:rsidRPr="001518FB" w:rsidRDefault="001518FB" w:rsidP="001518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518FB">
        <w:rPr>
          <w:rFonts w:ascii="Times New Roman" w:hAnsi="Times New Roman"/>
          <w:sz w:val="28"/>
          <w:szCs w:val="28"/>
        </w:rPr>
        <w:t>Игрушка – это ключ к сознанию маленького человека. Ее необходимо выбирать тщательно, помня, что она принесёт в его мир не только свой образ, но и поведение, а также систему ценностей. Невозможно воспитать полноценного человека с помощью игрушек негативной направленности.</w:t>
      </w:r>
    </w:p>
    <w:sectPr w:rsidR="00640823" w:rsidRPr="00151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66B"/>
    <w:rsid w:val="001518FB"/>
    <w:rsid w:val="002B766B"/>
    <w:rsid w:val="0064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3DEB6A-BB36-4BB4-A233-D5739828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8FB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2017-05-22T18:51:00Z</dcterms:created>
  <dcterms:modified xsi:type="dcterms:W3CDTF">2017-05-22T18:52:00Z</dcterms:modified>
</cp:coreProperties>
</file>